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C58C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C5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8C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C58C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C58C3">
        <w:rPr>
          <w:noProof/>
          <w:sz w:val="24"/>
          <w:szCs w:val="24"/>
        </w:rPr>
        <w:t>341</w:t>
      </w:r>
      <w:r w:rsidR="00102979"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C58C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C58C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C58C3">
        <w:rPr>
          <w:sz w:val="24"/>
          <w:szCs w:val="24"/>
        </w:rPr>
        <w:t xml:space="preserve"> </w:t>
      </w:r>
      <w:r w:rsidR="001964A6" w:rsidRPr="00DC58C3">
        <w:rPr>
          <w:noProof/>
          <w:sz w:val="24"/>
          <w:szCs w:val="24"/>
        </w:rPr>
        <w:t>50:19:0020314:659</w:t>
      </w:r>
      <w:r w:rsidRPr="00DC58C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C58C3">
        <w:rPr>
          <w:sz w:val="24"/>
          <w:szCs w:val="24"/>
        </w:rPr>
        <w:t xml:space="preserve"> – «</w:t>
      </w:r>
      <w:r w:rsidR="00597746" w:rsidRPr="00DC58C3">
        <w:rPr>
          <w:noProof/>
          <w:sz w:val="24"/>
          <w:szCs w:val="24"/>
        </w:rPr>
        <w:t>Земли населенных пунктов</w:t>
      </w:r>
      <w:r w:rsidRPr="00DC58C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C58C3">
        <w:rPr>
          <w:sz w:val="24"/>
          <w:szCs w:val="24"/>
        </w:rPr>
        <w:t xml:space="preserve"> – «</w:t>
      </w:r>
      <w:r w:rsidR="003E59E1" w:rsidRPr="00DC58C3">
        <w:rPr>
          <w:noProof/>
          <w:sz w:val="24"/>
          <w:szCs w:val="24"/>
        </w:rPr>
        <w:t>Хранение автотранспорта</w:t>
      </w:r>
      <w:r w:rsidRPr="00DC58C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C58C3">
        <w:rPr>
          <w:sz w:val="24"/>
          <w:szCs w:val="24"/>
        </w:rPr>
        <w:t xml:space="preserve">: </w:t>
      </w:r>
      <w:r w:rsidR="00D1191C" w:rsidRPr="00DC58C3">
        <w:rPr>
          <w:noProof/>
          <w:sz w:val="24"/>
          <w:szCs w:val="24"/>
        </w:rPr>
        <w:t>Московская область, муниципальный округ Рузский, рабочий поселок Тучково</w:t>
      </w:r>
      <w:r w:rsidR="00472CAA" w:rsidRPr="00DC58C3">
        <w:rPr>
          <w:sz w:val="24"/>
          <w:szCs w:val="24"/>
        </w:rPr>
        <w:t xml:space="preserve"> </w:t>
      </w:r>
      <w:r w:rsidRPr="00DC58C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C58C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C58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C58C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Хранение автотранспорта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B9FBF41" w:rsidR="001D268C" w:rsidRPr="00A31FA7" w:rsidRDefault="004B6DAF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DAF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Кубинка, приаэродромная территория аэродром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AE614B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C58C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45D3FB6F" w:rsidR="00312A73" w:rsidRPr="00594407" w:rsidRDefault="00DC58C3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C573D0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4B6DAF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2D32D5">
        <w:rPr>
          <w:noProof/>
        </w:rPr>
        <w:t>, с</w:t>
      </w:r>
      <w:bookmarkStart w:id="3" w:name="_GoBack"/>
      <w:bookmarkEnd w:id="3"/>
      <w:r w:rsidR="002D32D5" w:rsidRPr="002D32D5">
        <w:rPr>
          <w:noProof/>
        </w:rPr>
        <w:t>огласовать размещение объекта капитального строительства в соответствии с требованиями действующего законодательства</w:t>
      </w:r>
      <w:r w:rsidR="002D32D5">
        <w:rPr>
          <w:noProof/>
        </w:rPr>
        <w:t xml:space="preserve">  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061AF2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E88951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C58C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C58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C58C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C58C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C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C58C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DC5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C5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C58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C58C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C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C5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C58C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C58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C5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C58C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6A8548A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5BA1C2E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6708B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341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Хранение автотранспорта.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2D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DAF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58C3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E01FD-8343-4DBC-AAC6-ABC8A52D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3303</Words>
  <Characters>18830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</cp:revision>
  <cp:lastPrinted>2022-02-16T11:57:00Z</cp:lastPrinted>
  <dcterms:created xsi:type="dcterms:W3CDTF">2025-05-13T11:11:00Z</dcterms:created>
  <dcterms:modified xsi:type="dcterms:W3CDTF">2025-08-18T13:23:00Z</dcterms:modified>
</cp:coreProperties>
</file>